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保密承诺书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我单位在本次活动中提交的展示信息及展品，均已进行保密审查、审批，不涉及国家秘密内容。</w:t>
      </w:r>
      <w:bookmarkStart w:id="0" w:name="_GoBack"/>
      <w:bookmarkEnd w:id="0"/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 </w:t>
      </w:r>
      <w:r>
        <w:rPr>
          <w:rFonts w:ascii="仿宋_GB2312" w:eastAsia="仿宋_GB2312"/>
          <w:sz w:val="32"/>
          <w:szCs w:val="32"/>
        </w:rPr>
        <w:t xml:space="preserve">       </w:t>
      </w: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（公章） </w:t>
      </w:r>
      <w:r>
        <w:rPr>
          <w:rFonts w:ascii="仿宋_GB2312" w:eastAsia="仿宋_GB2312"/>
          <w:sz w:val="32"/>
          <w:szCs w:val="32"/>
        </w:rPr>
        <w:t xml:space="preserve">      </w:t>
      </w: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02"/>
    <w:rsid w:val="001B00CE"/>
    <w:rsid w:val="001D30A3"/>
    <w:rsid w:val="00CA0402"/>
    <w:rsid w:val="00F07942"/>
    <w:rsid w:val="00FE7C2B"/>
    <w:rsid w:val="73D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3</TotalTime>
  <ScaleCrop>false</ScaleCrop>
  <LinksUpToDate>false</LinksUpToDate>
  <CharactersWithSpaces>103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2023-04-27T12:46:00Z</dcterms:created>
  <dc:creator>doraedon@163.com</dc:creator>
  <cp:lastModifiedBy>kylin</cp:lastModifiedBy>
  <dcterms:modified xsi:type="dcterms:W3CDTF">2023-04-28T13:43:24Z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